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7" w:type="dxa"/>
        <w:tblInd w:w="360" w:type="dxa"/>
        <w:tblLook w:val="04A0" w:firstRow="1" w:lastRow="0" w:firstColumn="1" w:lastColumn="0" w:noHBand="0" w:noVBand="1"/>
      </w:tblPr>
      <w:tblGrid>
        <w:gridCol w:w="4284"/>
        <w:gridCol w:w="5103"/>
      </w:tblGrid>
      <w:tr w:rsidR="00703F7A" w:rsidTr="00BC3142">
        <w:trPr>
          <w:trHeight w:val="1479"/>
        </w:trPr>
        <w:tc>
          <w:tcPr>
            <w:tcW w:w="4284" w:type="dxa"/>
          </w:tcPr>
          <w:p w:rsidR="00703F7A" w:rsidRDefault="00703F7A" w:rsidP="00760CF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br w:type="page"/>
            </w:r>
          </w:p>
        </w:tc>
        <w:tc>
          <w:tcPr>
            <w:tcW w:w="5103" w:type="dxa"/>
          </w:tcPr>
          <w:p w:rsidR="00703F7A" w:rsidRDefault="00703F7A" w:rsidP="00760CF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УТВЕРЖДЕНО</w:t>
            </w:r>
          </w:p>
          <w:p w:rsidR="00703F7A" w:rsidRDefault="00703F7A" w:rsidP="00760CFB">
            <w:pPr>
              <w:spacing w:line="240" w:lineRule="exact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703F7A" w:rsidRDefault="00703F7A" w:rsidP="00760CFB">
            <w:pPr>
              <w:spacing w:line="240" w:lineRule="exact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Шпаковского муниципального округа</w:t>
            </w:r>
          </w:p>
          <w:p w:rsidR="00703F7A" w:rsidRDefault="00703F7A" w:rsidP="00760CFB">
            <w:pPr>
              <w:spacing w:line="240" w:lineRule="exact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Ставропольского края</w:t>
            </w:r>
          </w:p>
          <w:p w:rsidR="00BC3142" w:rsidRDefault="00B45DC9" w:rsidP="00760CFB">
            <w:pPr>
              <w:spacing w:line="240" w:lineRule="exact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от 20 апреля 2023 г. № 472</w:t>
            </w:r>
            <w:bookmarkStart w:id="0" w:name="_GoBack"/>
            <w:bookmarkEnd w:id="0"/>
          </w:p>
          <w:p w:rsidR="00703F7A" w:rsidRDefault="00703F7A" w:rsidP="00760CFB">
            <w:pPr>
              <w:spacing w:line="240" w:lineRule="exact"/>
              <w:rPr>
                <w:sz w:val="28"/>
                <w:szCs w:val="28"/>
                <w:lang w:eastAsia="ru-RU"/>
              </w:rPr>
            </w:pPr>
          </w:p>
        </w:tc>
      </w:tr>
    </w:tbl>
    <w:p w:rsidR="00703F7A" w:rsidRDefault="00703F7A" w:rsidP="00703F7A">
      <w:pPr>
        <w:rPr>
          <w:sz w:val="28"/>
          <w:szCs w:val="28"/>
          <w:lang w:eastAsia="ru-RU"/>
        </w:rPr>
      </w:pPr>
    </w:p>
    <w:p w:rsidR="00BC3142" w:rsidRDefault="00BC3142" w:rsidP="00703F7A">
      <w:pPr>
        <w:rPr>
          <w:sz w:val="28"/>
          <w:szCs w:val="28"/>
          <w:lang w:eastAsia="ru-RU"/>
        </w:rPr>
      </w:pPr>
    </w:p>
    <w:p w:rsidR="00703F7A" w:rsidRDefault="00703F7A" w:rsidP="00703F7A">
      <w:pPr>
        <w:ind w:left="36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ПОЛОЖЕНИЕ </w:t>
      </w:r>
    </w:p>
    <w:p w:rsidR="00703F7A" w:rsidRDefault="00703F7A" w:rsidP="00703F7A">
      <w:pPr>
        <w:ind w:left="360"/>
        <w:jc w:val="center"/>
        <w:rPr>
          <w:sz w:val="28"/>
          <w:szCs w:val="28"/>
          <w:lang w:eastAsia="ru-RU"/>
        </w:rPr>
      </w:pPr>
    </w:p>
    <w:p w:rsidR="00703F7A" w:rsidRDefault="00703F7A" w:rsidP="00703F7A">
      <w:pPr>
        <w:tabs>
          <w:tab w:val="left" w:pos="1875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Совете отцов при администрации </w:t>
      </w:r>
    </w:p>
    <w:p w:rsidR="00703F7A" w:rsidRDefault="00703F7A" w:rsidP="00703F7A">
      <w:pPr>
        <w:tabs>
          <w:tab w:val="left" w:pos="1875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Шпаковского муниципального округа Ставропольского края</w:t>
      </w:r>
    </w:p>
    <w:p w:rsidR="00703F7A" w:rsidRDefault="00703F7A" w:rsidP="00703F7A">
      <w:pPr>
        <w:tabs>
          <w:tab w:val="left" w:pos="1875"/>
        </w:tabs>
        <w:rPr>
          <w:sz w:val="28"/>
          <w:szCs w:val="28"/>
        </w:rPr>
      </w:pPr>
    </w:p>
    <w:p w:rsidR="00703F7A" w:rsidRDefault="00703F7A" w:rsidP="00703F7A">
      <w:pPr>
        <w:tabs>
          <w:tab w:val="left" w:pos="1875"/>
        </w:tabs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Общие положения</w:t>
      </w:r>
    </w:p>
    <w:p w:rsidR="00703F7A" w:rsidRDefault="00703F7A" w:rsidP="00703F7A">
      <w:pPr>
        <w:tabs>
          <w:tab w:val="left" w:pos="1875"/>
        </w:tabs>
        <w:jc w:val="center"/>
        <w:rPr>
          <w:sz w:val="28"/>
          <w:szCs w:val="28"/>
        </w:rPr>
      </w:pPr>
    </w:p>
    <w:p w:rsidR="00703F7A" w:rsidRDefault="00703F7A" w:rsidP="00703F7A">
      <w:pPr>
        <w:tabs>
          <w:tab w:val="left" w:pos="18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Совет отцов при администрации Шпаковского муниципального округа Ставропольского края (далее - Совет отцов) является постоянно действующим совещательно-коллегиальным органом и осуществляет свою деятельность на общественных началах.</w:t>
      </w:r>
    </w:p>
    <w:p w:rsidR="00703F7A" w:rsidRDefault="00703F7A" w:rsidP="00703F7A">
      <w:pPr>
        <w:tabs>
          <w:tab w:val="left" w:pos="1875"/>
        </w:tabs>
        <w:ind w:firstLine="709"/>
        <w:jc w:val="both"/>
        <w:rPr>
          <w:sz w:val="28"/>
          <w:szCs w:val="28"/>
        </w:rPr>
      </w:pPr>
    </w:p>
    <w:p w:rsidR="00703F7A" w:rsidRDefault="00703F7A" w:rsidP="00703F7A">
      <w:pPr>
        <w:tabs>
          <w:tab w:val="left" w:pos="18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 своей деятельности Совет отцов руководствуется Конституцией Российской Федерации, федеральными законами, указами Президента Российской Федерации, постановлениями и распоряжениями Правительства Российской Федерации, Конвенцией ООН о правах ребенка, нормативными правовыми актами Ставропольского края, а также настоящим Положением.</w:t>
      </w:r>
    </w:p>
    <w:p w:rsidR="00703F7A" w:rsidRDefault="00703F7A" w:rsidP="00703F7A">
      <w:pPr>
        <w:tabs>
          <w:tab w:val="left" w:pos="1875"/>
        </w:tabs>
        <w:ind w:firstLine="709"/>
        <w:jc w:val="both"/>
        <w:rPr>
          <w:sz w:val="28"/>
          <w:szCs w:val="28"/>
        </w:rPr>
      </w:pPr>
    </w:p>
    <w:p w:rsidR="00703F7A" w:rsidRDefault="00703F7A" w:rsidP="00703F7A">
      <w:pPr>
        <w:tabs>
          <w:tab w:val="left" w:pos="18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Совет отцов осуществляет свою деятельность во взаимодействии с органами местного самоуправления, государственными и муниципальными учреждениями Шпаковского муниципального округа, организациями всех форм собственности, находящимися на территории Шпаковского муниципального округа Ставропольского края (далее - муниципальный округ).</w:t>
      </w:r>
    </w:p>
    <w:p w:rsidR="00703F7A" w:rsidRDefault="00703F7A" w:rsidP="00703F7A">
      <w:pPr>
        <w:tabs>
          <w:tab w:val="left" w:pos="1875"/>
        </w:tabs>
        <w:ind w:firstLine="709"/>
        <w:jc w:val="both"/>
        <w:rPr>
          <w:sz w:val="28"/>
          <w:szCs w:val="28"/>
        </w:rPr>
      </w:pPr>
    </w:p>
    <w:p w:rsidR="00703F7A" w:rsidRDefault="00703F7A" w:rsidP="00703F7A">
      <w:pPr>
        <w:tabs>
          <w:tab w:val="left" w:pos="18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Совет отцов создается в целях:</w:t>
      </w:r>
    </w:p>
    <w:p w:rsidR="00703F7A" w:rsidRDefault="00703F7A" w:rsidP="00703F7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объединения усилий отцов в укреплении института семьи и семейного образа жизни, в развитии духовных и культурных ценностей у подрастающего поколения;</w:t>
      </w:r>
    </w:p>
    <w:p w:rsidR="00703F7A" w:rsidRDefault="00703F7A" w:rsidP="00703F7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создания необходимых условий для реализации приоритетных направлений государственной политики по осуществлению поддержки ответственного </w:t>
      </w:r>
      <w:proofErr w:type="spellStart"/>
      <w:r>
        <w:rPr>
          <w:sz w:val="28"/>
          <w:szCs w:val="28"/>
        </w:rPr>
        <w:t>родительства</w:t>
      </w:r>
      <w:proofErr w:type="spellEnd"/>
      <w:r>
        <w:rPr>
          <w:sz w:val="28"/>
          <w:szCs w:val="28"/>
        </w:rPr>
        <w:t xml:space="preserve"> и конституционных прав детей;</w:t>
      </w:r>
    </w:p>
    <w:p w:rsidR="00703F7A" w:rsidRDefault="00703F7A" w:rsidP="00703F7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обеспечения согласованных действий отцов в укреплении роли семьи в обществе, охраны материнства, отцовства, детства.</w:t>
      </w:r>
    </w:p>
    <w:p w:rsidR="00703F7A" w:rsidRDefault="00703F7A" w:rsidP="00703F7A">
      <w:pPr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703F7A" w:rsidRDefault="00703F7A" w:rsidP="00703F7A">
      <w:pPr>
        <w:tabs>
          <w:tab w:val="left" w:pos="18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Основными задачами Совета отцов являются:</w:t>
      </w:r>
    </w:p>
    <w:p w:rsidR="00703F7A" w:rsidRDefault="00703F7A" w:rsidP="00703F7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активизация деятельности мужчин в вопросах укрепления и развития институтов семьи и детства;</w:t>
      </w:r>
    </w:p>
    <w:p w:rsidR="00703F7A" w:rsidRDefault="00703F7A" w:rsidP="00703F7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участие в пределах своей компетенции в разработке организационных, воспитательных и иных мер оказания положительного влияния на детей и родителей в сфере семейной политики;</w:t>
      </w:r>
    </w:p>
    <w:p w:rsidR="00703F7A" w:rsidRDefault="00703F7A" w:rsidP="00703F7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предложений по формированию общественного мнения в интересах охраны семейных ценностей, профилактике социального сиротства, борьбе с насилием в отношении женщин и детей;</w:t>
      </w:r>
    </w:p>
    <w:p w:rsidR="00703F7A" w:rsidRDefault="00703F7A" w:rsidP="00703F7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консолидация и пропаганда гражданских инициатив общественности в реализации  государственной  социальной  политики, направленной на улучшение положения семьи повышения роли материнства, отцовства, ответственности родителей.</w:t>
      </w:r>
    </w:p>
    <w:p w:rsidR="00703F7A" w:rsidRDefault="00703F7A" w:rsidP="00703F7A">
      <w:pPr>
        <w:tabs>
          <w:tab w:val="left" w:pos="1875"/>
        </w:tabs>
        <w:jc w:val="center"/>
        <w:rPr>
          <w:sz w:val="22"/>
          <w:szCs w:val="22"/>
        </w:rPr>
      </w:pPr>
    </w:p>
    <w:p w:rsidR="00703F7A" w:rsidRDefault="00703F7A" w:rsidP="00703F7A">
      <w:pPr>
        <w:tabs>
          <w:tab w:val="left" w:pos="1875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 Функции Совета отцов</w:t>
      </w:r>
    </w:p>
    <w:p w:rsidR="00703F7A" w:rsidRDefault="00703F7A" w:rsidP="00703F7A">
      <w:pPr>
        <w:tabs>
          <w:tab w:val="left" w:pos="1875"/>
        </w:tabs>
        <w:ind w:firstLine="709"/>
        <w:jc w:val="center"/>
        <w:rPr>
          <w:sz w:val="28"/>
          <w:szCs w:val="28"/>
        </w:rPr>
      </w:pPr>
    </w:p>
    <w:p w:rsidR="00703F7A" w:rsidRDefault="00703F7A" w:rsidP="00703F7A">
      <w:pPr>
        <w:tabs>
          <w:tab w:val="left" w:pos="18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Основными функциями Совета отцов являются:</w:t>
      </w:r>
    </w:p>
    <w:p w:rsidR="00703F7A" w:rsidRDefault="00703F7A" w:rsidP="00703F7A">
      <w:pPr>
        <w:tabs>
          <w:tab w:val="left" w:pos="18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Участие в подготовке докладов, планов, программ по вопросам отцовства, ответственного </w:t>
      </w:r>
      <w:proofErr w:type="spellStart"/>
      <w:r>
        <w:rPr>
          <w:sz w:val="28"/>
          <w:szCs w:val="28"/>
        </w:rPr>
        <w:t>родительства</w:t>
      </w:r>
      <w:proofErr w:type="spellEnd"/>
      <w:r>
        <w:rPr>
          <w:sz w:val="28"/>
          <w:szCs w:val="28"/>
        </w:rPr>
        <w:t>, семьи и детей в Шпаковском муниципальном округе.</w:t>
      </w:r>
    </w:p>
    <w:p w:rsidR="00703F7A" w:rsidRDefault="00703F7A" w:rsidP="00703F7A">
      <w:pPr>
        <w:tabs>
          <w:tab w:val="left" w:pos="18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 Участие в подготовке и проведении совещаний, семинаров и других мероприятий по вопросам социально-экономического положения семьи, семейной политики, реализации прав детей, профилактике семейного благополучия.</w:t>
      </w:r>
    </w:p>
    <w:p w:rsidR="00703F7A" w:rsidRDefault="00703F7A" w:rsidP="00703F7A">
      <w:pPr>
        <w:tabs>
          <w:tab w:val="left" w:pos="18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Сотрудничество </w:t>
      </w:r>
      <w:proofErr w:type="gramStart"/>
      <w:r>
        <w:rPr>
          <w:sz w:val="28"/>
          <w:szCs w:val="28"/>
        </w:rPr>
        <w:t>со средствами массовой информации с целью полного информирования населения о проводимой в муниципальном округе политике в интересах</w:t>
      </w:r>
      <w:proofErr w:type="gramEnd"/>
      <w:r>
        <w:rPr>
          <w:sz w:val="28"/>
          <w:szCs w:val="28"/>
        </w:rPr>
        <w:t xml:space="preserve"> семьи, отцовства, материнства и детства.</w:t>
      </w:r>
    </w:p>
    <w:p w:rsidR="00703F7A" w:rsidRDefault="00703F7A" w:rsidP="00703F7A">
      <w:pPr>
        <w:tabs>
          <w:tab w:val="left" w:pos="18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6.4. Организация массовых оздоровительных, культурных, спортивных мероприятий, социальных акций, благотворительной деятельности в поддержку семей, попавших в трудную жизненную ситуацию, семей «группы риска».</w:t>
      </w:r>
    </w:p>
    <w:p w:rsidR="00703F7A" w:rsidRDefault="00703F7A" w:rsidP="00703F7A">
      <w:pPr>
        <w:tabs>
          <w:tab w:val="left" w:pos="1276"/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6.5. Взаимодействие с общественными объединениями, благотворительными фондами и иными некоммерческими организациями в решении вопросов социальной помощи семье.</w:t>
      </w:r>
    </w:p>
    <w:p w:rsidR="00703F7A" w:rsidRDefault="00703F7A" w:rsidP="00703F7A">
      <w:pPr>
        <w:tabs>
          <w:tab w:val="left" w:pos="1875"/>
        </w:tabs>
        <w:ind w:firstLine="709"/>
        <w:jc w:val="both"/>
        <w:rPr>
          <w:sz w:val="28"/>
          <w:szCs w:val="28"/>
        </w:rPr>
      </w:pPr>
    </w:p>
    <w:p w:rsidR="00703F7A" w:rsidRDefault="00703F7A" w:rsidP="00703F7A">
      <w:pPr>
        <w:tabs>
          <w:tab w:val="left" w:pos="1875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Организация деятельности Совета отцов</w:t>
      </w:r>
    </w:p>
    <w:p w:rsidR="00703F7A" w:rsidRDefault="00703F7A" w:rsidP="00703F7A">
      <w:pPr>
        <w:tabs>
          <w:tab w:val="left" w:pos="1875"/>
        </w:tabs>
        <w:ind w:firstLine="709"/>
        <w:jc w:val="center"/>
        <w:rPr>
          <w:sz w:val="28"/>
          <w:szCs w:val="28"/>
        </w:rPr>
      </w:pPr>
    </w:p>
    <w:p w:rsidR="00703F7A" w:rsidRDefault="00703F7A" w:rsidP="00703F7A">
      <w:pPr>
        <w:tabs>
          <w:tab w:val="left" w:pos="18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Состав Совета отцов утверждается постановлением администрации Шпаковского муниципального округа Ставропольского края.</w:t>
      </w:r>
    </w:p>
    <w:p w:rsidR="00703F7A" w:rsidRDefault="00703F7A" w:rsidP="00703F7A">
      <w:pPr>
        <w:tabs>
          <w:tab w:val="left" w:pos="1875"/>
        </w:tabs>
        <w:ind w:firstLine="709"/>
        <w:jc w:val="both"/>
        <w:rPr>
          <w:sz w:val="28"/>
          <w:szCs w:val="28"/>
        </w:rPr>
      </w:pPr>
    </w:p>
    <w:p w:rsidR="00703F7A" w:rsidRDefault="00703F7A" w:rsidP="00703F7A">
      <w:pPr>
        <w:tabs>
          <w:tab w:val="left" w:pos="18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Руководство деятельностью Совета отцов осуществляет председатель Совета отцов, который:</w:t>
      </w:r>
    </w:p>
    <w:p w:rsidR="00703F7A" w:rsidRDefault="00703F7A" w:rsidP="00703F7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утверждает план работы Совета отцов;</w:t>
      </w:r>
    </w:p>
    <w:p w:rsidR="00703F7A" w:rsidRDefault="00703F7A" w:rsidP="00703F7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распределяет функциональные обязанности между членами Совета отцов;</w:t>
      </w:r>
    </w:p>
    <w:p w:rsidR="00703F7A" w:rsidRDefault="00703F7A" w:rsidP="00703F7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проводит заседания Совета отцов.</w:t>
      </w:r>
    </w:p>
    <w:p w:rsidR="00703F7A" w:rsidRDefault="00703F7A" w:rsidP="00703F7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отцов имеет заместителя, который в случае отсутствия председателя Совета отцов осуществляет его полномочия.</w:t>
      </w:r>
    </w:p>
    <w:p w:rsidR="00703F7A" w:rsidRDefault="00703F7A" w:rsidP="00703F7A">
      <w:pPr>
        <w:tabs>
          <w:tab w:val="left" w:pos="1418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Секретарь Совета отцов:</w:t>
      </w:r>
    </w:p>
    <w:p w:rsidR="00703F7A" w:rsidRDefault="00703F7A" w:rsidP="00703F7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 обеспечивает уведомление членов Совета отцов о проводимых заседаниях;</w:t>
      </w:r>
    </w:p>
    <w:p w:rsidR="00703F7A" w:rsidRDefault="00703F7A" w:rsidP="00703F7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обеспечивает ведение протоколов заседаний Совета отцов;</w:t>
      </w:r>
    </w:p>
    <w:p w:rsidR="00703F7A" w:rsidRDefault="00703F7A" w:rsidP="00703F7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обеспечивает оформление решений, обращений, заявлений, рекомендаций Совета отцов.</w:t>
      </w:r>
    </w:p>
    <w:p w:rsidR="00703F7A" w:rsidRDefault="00703F7A" w:rsidP="00703F7A">
      <w:pPr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703F7A" w:rsidRDefault="00703F7A" w:rsidP="00703F7A">
      <w:pPr>
        <w:tabs>
          <w:tab w:val="left" w:pos="18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Заседания Совета отцов проводятся по мере необходимости и считаются правомочными, если на них присутствует более половины его членов.</w:t>
      </w:r>
    </w:p>
    <w:p w:rsidR="00703F7A" w:rsidRDefault="00703F7A" w:rsidP="00703F7A">
      <w:pPr>
        <w:tabs>
          <w:tab w:val="left" w:pos="18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заседаниях Совета отцов в целях освещения его деятельности могут принимать участие представители средств массовой информации.</w:t>
      </w:r>
    </w:p>
    <w:p w:rsidR="00703F7A" w:rsidRDefault="00703F7A" w:rsidP="00703F7A">
      <w:pPr>
        <w:tabs>
          <w:tab w:val="left" w:pos="1875"/>
        </w:tabs>
        <w:ind w:firstLine="709"/>
        <w:jc w:val="both"/>
        <w:rPr>
          <w:sz w:val="28"/>
          <w:szCs w:val="28"/>
        </w:rPr>
      </w:pPr>
    </w:p>
    <w:p w:rsidR="00703F7A" w:rsidRDefault="00703F7A" w:rsidP="00BC3142">
      <w:pPr>
        <w:tabs>
          <w:tab w:val="left" w:pos="18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Решения Совета отцов принимаются простым большинством голосов,  оформляются протоколом, который подписывается председателем Совета отцов или его заместителем. Решения, принимаемые Советом отцов, носят рекомендательный характер.</w:t>
      </w:r>
    </w:p>
    <w:p w:rsidR="00703F7A" w:rsidRDefault="00703F7A" w:rsidP="00703F7A">
      <w:pPr>
        <w:rPr>
          <w:sz w:val="28"/>
          <w:szCs w:val="28"/>
        </w:rPr>
      </w:pPr>
    </w:p>
    <w:p w:rsidR="00703F7A" w:rsidRDefault="00703F7A" w:rsidP="00703F7A">
      <w:pPr>
        <w:rPr>
          <w:sz w:val="28"/>
          <w:szCs w:val="28"/>
        </w:rPr>
      </w:pPr>
    </w:p>
    <w:p w:rsidR="00703F7A" w:rsidRDefault="00BC3142" w:rsidP="00BC3142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703F7A" w:rsidSect="00BC314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DB9" w:rsidRDefault="00927DB9" w:rsidP="00BC3142">
      <w:r>
        <w:separator/>
      </w:r>
    </w:p>
  </w:endnote>
  <w:endnote w:type="continuationSeparator" w:id="0">
    <w:p w:rsidR="00927DB9" w:rsidRDefault="00927DB9" w:rsidP="00BC3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DB9" w:rsidRDefault="00927DB9" w:rsidP="00BC3142">
      <w:r>
        <w:separator/>
      </w:r>
    </w:p>
  </w:footnote>
  <w:footnote w:type="continuationSeparator" w:id="0">
    <w:p w:rsidR="00927DB9" w:rsidRDefault="00927DB9" w:rsidP="00BC31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6859507"/>
      <w:docPartObj>
        <w:docPartGallery w:val="Page Numbers (Top of Page)"/>
        <w:docPartUnique/>
      </w:docPartObj>
    </w:sdtPr>
    <w:sdtEndPr/>
    <w:sdtContent>
      <w:p w:rsidR="00BC3142" w:rsidRDefault="00BC314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5DC9">
          <w:rPr>
            <w:noProof/>
          </w:rPr>
          <w:t>3</w:t>
        </w:r>
        <w:r>
          <w:fldChar w:fldCharType="end"/>
        </w:r>
      </w:p>
    </w:sdtContent>
  </w:sdt>
  <w:p w:rsidR="00BC3142" w:rsidRDefault="00BC3142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F7A"/>
    <w:rsid w:val="00073762"/>
    <w:rsid w:val="00703F7A"/>
    <w:rsid w:val="008A16BF"/>
    <w:rsid w:val="00927DB9"/>
    <w:rsid w:val="00B45DC9"/>
    <w:rsid w:val="00BC3142"/>
    <w:rsid w:val="00CA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F7A"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sz w:val="28"/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  <w:sz w:val="28"/>
      <w:lang w:eastAsia="ru-RU"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  <w:lang w:eastAsia="ru-RU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C314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C3142"/>
    <w:rPr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BC31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C3142"/>
    <w:rPr>
      <w:sz w:val="24"/>
      <w:szCs w:val="24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BC314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C3142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F7A"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sz w:val="28"/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  <w:sz w:val="28"/>
      <w:lang w:eastAsia="ru-RU"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  <w:lang w:eastAsia="ru-RU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C314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C3142"/>
    <w:rPr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BC31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C3142"/>
    <w:rPr>
      <w:sz w:val="24"/>
      <w:szCs w:val="24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BC314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C3142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Князь Александра Николаевна</cp:lastModifiedBy>
  <cp:revision>5</cp:revision>
  <cp:lastPrinted>2023-04-20T07:28:00Z</cp:lastPrinted>
  <dcterms:created xsi:type="dcterms:W3CDTF">2023-04-19T13:52:00Z</dcterms:created>
  <dcterms:modified xsi:type="dcterms:W3CDTF">2023-04-24T09:17:00Z</dcterms:modified>
</cp:coreProperties>
</file>